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C82" w:rsidRPr="00217C82" w:rsidRDefault="00217C82" w:rsidP="00217C82">
      <w:pPr>
        <w:shd w:val="clear" w:color="auto" w:fill="FFFFFF"/>
        <w:spacing w:before="180" w:after="180" w:line="240" w:lineRule="auto"/>
        <w:jc w:val="both"/>
        <w:rPr>
          <w:rFonts w:ascii="Arial" w:eastAsia="Times New Roman" w:hAnsi="Arial" w:cs="Arial"/>
          <w:color w:val="000000"/>
          <w:sz w:val="20"/>
          <w:szCs w:val="20"/>
          <w:lang w:eastAsia="es-ES"/>
        </w:rPr>
      </w:pPr>
      <w:r w:rsidRPr="00217C82">
        <w:rPr>
          <w:rFonts w:ascii="Arial" w:eastAsia="Times New Roman" w:hAnsi="Arial" w:cs="Arial"/>
          <w:b/>
          <w:bCs/>
          <w:color w:val="0F1419"/>
          <w:sz w:val="23"/>
          <w:szCs w:val="23"/>
          <w:lang w:eastAsia="es-ES"/>
        </w:rPr>
        <w:t>FORMULARIO DE RECLAMACIÓN EXTRAJUDICIAL</w:t>
      </w:r>
    </w:p>
    <w:p w:rsidR="00217C82" w:rsidRPr="00217C82" w:rsidRDefault="00217C82" w:rsidP="00217C82">
      <w:pPr>
        <w:shd w:val="clear" w:color="auto" w:fill="FFFFFF"/>
        <w:spacing w:after="100" w:afterAutospacing="1" w:line="240" w:lineRule="auto"/>
        <w:jc w:val="both"/>
        <w:textAlignment w:val="baseline"/>
        <w:outlineLvl w:val="3"/>
        <w:rPr>
          <w:rFonts w:ascii="Arial" w:eastAsia="Times New Roman" w:hAnsi="Arial" w:cs="Arial"/>
          <w:b/>
          <w:bCs/>
          <w:color w:val="000000"/>
          <w:sz w:val="21"/>
          <w:szCs w:val="21"/>
          <w:lang w:eastAsia="es-ES"/>
        </w:rPr>
      </w:pPr>
      <w:r w:rsidRPr="00217C82">
        <w:rPr>
          <w:rFonts w:ascii="Arial" w:eastAsia="Times New Roman" w:hAnsi="Arial" w:cs="Arial"/>
          <w:b/>
          <w:bCs/>
          <w:color w:val="333333"/>
          <w:sz w:val="18"/>
          <w:szCs w:val="18"/>
          <w:lang w:eastAsia="es-ES"/>
        </w:rPr>
        <w:t> </w:t>
      </w:r>
    </w:p>
    <w:p w:rsidR="00217C82" w:rsidRPr="00217C82" w:rsidRDefault="00217C82" w:rsidP="00217C82">
      <w:pPr>
        <w:shd w:val="clear" w:color="auto" w:fill="FFFFFF"/>
        <w:spacing w:after="240" w:line="240" w:lineRule="auto"/>
        <w:jc w:val="both"/>
        <w:rPr>
          <w:rFonts w:ascii="Arial" w:eastAsia="Times New Roman" w:hAnsi="Arial" w:cs="Arial"/>
          <w:color w:val="000000"/>
          <w:sz w:val="20"/>
          <w:szCs w:val="20"/>
          <w:lang w:eastAsia="es-ES"/>
        </w:rPr>
      </w:pPr>
      <w:r w:rsidRPr="00217C82">
        <w:rPr>
          <w:rFonts w:ascii="Calibri" w:eastAsia="Times New Roman" w:hAnsi="Calibri" w:cs="Calibri"/>
          <w:color w:val="000000"/>
          <w:shd w:val="clear" w:color="auto" w:fill="FFFF00"/>
          <w:lang w:eastAsia="es-ES"/>
        </w:rPr>
        <w:t>AL SERVICIO DE ATENCIÓN AL CLIENTE DE</w:t>
      </w:r>
    </w:p>
    <w:p w:rsidR="00217C82" w:rsidRPr="00217C82" w:rsidRDefault="00217C82" w:rsidP="00217C82">
      <w:pPr>
        <w:shd w:val="clear" w:color="auto" w:fill="FFFFFF"/>
        <w:spacing w:after="240" w:line="240" w:lineRule="auto"/>
        <w:jc w:val="both"/>
        <w:rPr>
          <w:rFonts w:ascii="Arial" w:eastAsia="Times New Roman" w:hAnsi="Arial" w:cs="Arial"/>
          <w:color w:val="000000"/>
          <w:sz w:val="20"/>
          <w:szCs w:val="20"/>
          <w:lang w:eastAsia="es-ES"/>
        </w:rPr>
      </w:pPr>
      <w:r w:rsidRPr="00217C82">
        <w:rPr>
          <w:rFonts w:ascii="Calibri" w:eastAsia="Times New Roman" w:hAnsi="Calibri" w:cs="Calibri"/>
          <w:color w:val="000000"/>
          <w:shd w:val="clear" w:color="auto" w:fill="FFFF00"/>
          <w:lang w:eastAsia="es-ES"/>
        </w:rPr>
        <w:t> ..........</w:t>
      </w:r>
    </w:p>
    <w:p w:rsidR="00217C82" w:rsidRPr="00217C82" w:rsidRDefault="00217C82" w:rsidP="00217C82">
      <w:pPr>
        <w:shd w:val="clear" w:color="auto" w:fill="FFFFFF"/>
        <w:spacing w:after="240" w:line="240" w:lineRule="auto"/>
        <w:jc w:val="both"/>
        <w:rPr>
          <w:rFonts w:ascii="Arial" w:eastAsia="Times New Roman" w:hAnsi="Arial" w:cs="Arial"/>
          <w:color w:val="000000"/>
          <w:sz w:val="20"/>
          <w:szCs w:val="20"/>
          <w:lang w:eastAsia="es-ES"/>
        </w:rPr>
      </w:pPr>
      <w:r w:rsidRPr="00217C82">
        <w:rPr>
          <w:rFonts w:ascii="Calibri" w:eastAsia="Times New Roman" w:hAnsi="Calibri" w:cs="Calibri"/>
          <w:color w:val="000000"/>
          <w:shd w:val="clear" w:color="auto" w:fill="FFFF00"/>
          <w:lang w:eastAsia="es-ES"/>
        </w:rPr>
        <w:t> </w:t>
      </w:r>
    </w:p>
    <w:p w:rsidR="00217C82" w:rsidRPr="00217C82" w:rsidRDefault="00217C82" w:rsidP="00217C82">
      <w:pPr>
        <w:shd w:val="clear" w:color="auto" w:fill="FFFFFF"/>
        <w:spacing w:after="240" w:line="240" w:lineRule="auto"/>
        <w:jc w:val="both"/>
        <w:rPr>
          <w:rFonts w:ascii="Arial" w:eastAsia="Times New Roman" w:hAnsi="Arial" w:cs="Arial"/>
          <w:color w:val="000000"/>
          <w:sz w:val="20"/>
          <w:szCs w:val="20"/>
          <w:lang w:eastAsia="es-ES"/>
        </w:rPr>
      </w:pPr>
      <w:r w:rsidRPr="00217C82">
        <w:rPr>
          <w:rFonts w:ascii="Calibri" w:eastAsia="Times New Roman" w:hAnsi="Calibri" w:cs="Calibri"/>
          <w:color w:val="000000"/>
          <w:shd w:val="clear" w:color="auto" w:fill="FFFF00"/>
          <w:lang w:eastAsia="es-ES"/>
        </w:rPr>
        <w:t> </w:t>
      </w:r>
    </w:p>
    <w:p w:rsidR="00217C82" w:rsidRPr="00217C82" w:rsidRDefault="00217C82" w:rsidP="00217C82">
      <w:pPr>
        <w:shd w:val="clear" w:color="auto" w:fill="FFFFFF"/>
        <w:spacing w:after="240" w:line="240" w:lineRule="auto"/>
        <w:jc w:val="both"/>
        <w:rPr>
          <w:rFonts w:ascii="Arial" w:eastAsia="Times New Roman" w:hAnsi="Arial" w:cs="Arial"/>
          <w:color w:val="000000"/>
          <w:sz w:val="20"/>
          <w:szCs w:val="20"/>
          <w:lang w:eastAsia="es-ES"/>
        </w:rPr>
      </w:pPr>
      <w:r w:rsidRPr="00217C82">
        <w:rPr>
          <w:rFonts w:ascii="Calibri" w:eastAsia="Times New Roman" w:hAnsi="Calibri" w:cs="Calibri"/>
          <w:color w:val="000000"/>
          <w:shd w:val="clear" w:color="auto" w:fill="FFFF00"/>
          <w:lang w:eastAsia="es-ES"/>
        </w:rPr>
        <w:t> </w:t>
      </w:r>
    </w:p>
    <w:p w:rsidR="00217C82" w:rsidRPr="00217C82" w:rsidRDefault="00217C82" w:rsidP="00217C82">
      <w:pPr>
        <w:shd w:val="clear" w:color="auto" w:fill="FFFFFF"/>
        <w:spacing w:after="240" w:line="240" w:lineRule="auto"/>
        <w:jc w:val="both"/>
        <w:rPr>
          <w:rFonts w:ascii="Arial" w:eastAsia="Times New Roman" w:hAnsi="Arial" w:cs="Arial"/>
          <w:color w:val="000000"/>
          <w:sz w:val="20"/>
          <w:szCs w:val="20"/>
          <w:lang w:eastAsia="es-ES"/>
        </w:rPr>
      </w:pPr>
      <w:r w:rsidRPr="00217C82">
        <w:rPr>
          <w:rFonts w:ascii="Calibri" w:eastAsia="Times New Roman" w:hAnsi="Calibri" w:cs="Calibri"/>
          <w:color w:val="000000"/>
          <w:shd w:val="clear" w:color="auto" w:fill="FFFF00"/>
          <w:lang w:eastAsia="es-ES"/>
        </w:rPr>
        <w:t>Muy Sres. Míos:</w:t>
      </w:r>
    </w:p>
    <w:p w:rsidR="00217C82" w:rsidRPr="00217C82" w:rsidRDefault="00217C82" w:rsidP="00217C82">
      <w:pPr>
        <w:shd w:val="clear" w:color="auto" w:fill="FFFFFF"/>
        <w:spacing w:after="240" w:line="240" w:lineRule="auto"/>
        <w:jc w:val="both"/>
        <w:rPr>
          <w:rFonts w:ascii="Arial" w:eastAsia="Times New Roman" w:hAnsi="Arial" w:cs="Arial"/>
          <w:color w:val="000000"/>
          <w:sz w:val="20"/>
          <w:szCs w:val="20"/>
          <w:lang w:eastAsia="es-ES"/>
        </w:rPr>
      </w:pPr>
      <w:r w:rsidRPr="00217C82">
        <w:rPr>
          <w:rFonts w:ascii="Calibri" w:eastAsia="Times New Roman" w:hAnsi="Calibri" w:cs="Calibri"/>
          <w:color w:val="000000"/>
          <w:shd w:val="clear" w:color="auto" w:fill="FFFF00"/>
          <w:lang w:eastAsia="es-ES"/>
        </w:rPr>
        <w:t> </w:t>
      </w:r>
    </w:p>
    <w:p w:rsidR="00217C82" w:rsidRPr="00217C82" w:rsidRDefault="00217C82" w:rsidP="00217C82">
      <w:pPr>
        <w:shd w:val="clear" w:color="auto" w:fill="FFFFFF"/>
        <w:spacing w:after="240" w:line="240" w:lineRule="auto"/>
        <w:jc w:val="both"/>
        <w:rPr>
          <w:rFonts w:ascii="Arial" w:eastAsia="Times New Roman" w:hAnsi="Arial" w:cs="Arial"/>
          <w:color w:val="000000"/>
          <w:sz w:val="20"/>
          <w:szCs w:val="20"/>
          <w:lang w:eastAsia="es-ES"/>
        </w:rPr>
      </w:pPr>
      <w:r w:rsidRPr="00217C82">
        <w:rPr>
          <w:rFonts w:ascii="Calibri" w:eastAsia="Times New Roman" w:hAnsi="Calibri" w:cs="Calibri"/>
          <w:color w:val="000000"/>
          <w:shd w:val="clear" w:color="auto" w:fill="FFFF00"/>
          <w:lang w:eastAsia="es-ES"/>
        </w:rPr>
        <w:t>Por medio del presente escrito vengo a realizar reclamación en solicitud de devolución de las cantidades abonadas en aplicación de la cláusula abusiva que obra en mi escritura de</w:t>
      </w:r>
      <w:r w:rsidRPr="00217C82">
        <w:rPr>
          <w:rFonts w:ascii="Calibri" w:eastAsia="Times New Roman" w:hAnsi="Calibri" w:cs="Calibri"/>
          <w:color w:val="000000"/>
          <w:lang w:eastAsia="es-ES"/>
        </w:rPr>
        <w:t> préstamo </w:t>
      </w:r>
      <w:r w:rsidRPr="00217C82">
        <w:rPr>
          <w:rFonts w:ascii="Calibri" w:eastAsia="Times New Roman" w:hAnsi="Calibri" w:cs="Calibri"/>
          <w:color w:val="000000"/>
          <w:shd w:val="clear" w:color="auto" w:fill="FFFF00"/>
          <w:lang w:eastAsia="es-ES"/>
        </w:rPr>
        <w:t>hipotecario (y novaciones, subsanaciones, en su caso), contratado con esa entidad, por la que</w:t>
      </w:r>
      <w:r w:rsidRPr="00217C82">
        <w:rPr>
          <w:rFonts w:ascii="Calibri" w:eastAsia="Times New Roman" w:hAnsi="Calibri" w:cs="Calibri"/>
          <w:color w:val="000000"/>
          <w:lang w:eastAsia="es-ES"/>
        </w:rPr>
        <w:t> </w:t>
      </w:r>
      <w:r w:rsidRPr="00217C82">
        <w:rPr>
          <w:rFonts w:ascii="Calibri" w:eastAsia="Times New Roman" w:hAnsi="Calibri" w:cs="Calibri"/>
          <w:color w:val="000000"/>
          <w:u w:val="single"/>
          <w:shd w:val="clear" w:color="auto" w:fill="FFFF00"/>
          <w:lang w:eastAsia="es-ES"/>
        </w:rPr>
        <w:t>se me atribuyen todos los gastos (notariales, arancel del registrador, gastos de gestoría, gastos de tasación), tributos y comisiones derivados de la concertación y desarrollo del contrato de hipoteca.</w:t>
      </w:r>
    </w:p>
    <w:p w:rsidR="00217C82" w:rsidRPr="00217C82" w:rsidRDefault="00217C82" w:rsidP="00217C82">
      <w:pPr>
        <w:shd w:val="clear" w:color="auto" w:fill="FFFFFF"/>
        <w:spacing w:after="240" w:line="240" w:lineRule="auto"/>
        <w:jc w:val="both"/>
        <w:rPr>
          <w:rFonts w:ascii="Arial" w:eastAsia="Times New Roman" w:hAnsi="Arial" w:cs="Arial"/>
          <w:color w:val="000000"/>
          <w:sz w:val="20"/>
          <w:szCs w:val="20"/>
          <w:lang w:eastAsia="es-ES"/>
        </w:rPr>
      </w:pPr>
      <w:r w:rsidRPr="00217C82">
        <w:rPr>
          <w:rFonts w:ascii="Calibri" w:eastAsia="Times New Roman" w:hAnsi="Calibri" w:cs="Calibri"/>
          <w:color w:val="000000"/>
          <w:shd w:val="clear" w:color="auto" w:fill="FFFF00"/>
          <w:lang w:eastAsia="es-ES"/>
        </w:rPr>
        <w:t> </w:t>
      </w:r>
    </w:p>
    <w:p w:rsidR="00217C82" w:rsidRPr="00217C82" w:rsidRDefault="00217C82" w:rsidP="00217C82">
      <w:pPr>
        <w:shd w:val="clear" w:color="auto" w:fill="FFFFFF"/>
        <w:spacing w:after="240" w:line="240" w:lineRule="auto"/>
        <w:jc w:val="both"/>
        <w:rPr>
          <w:rFonts w:ascii="Arial" w:eastAsia="Times New Roman" w:hAnsi="Arial" w:cs="Arial"/>
          <w:color w:val="000000"/>
          <w:sz w:val="20"/>
          <w:szCs w:val="20"/>
          <w:lang w:eastAsia="es-ES"/>
        </w:rPr>
      </w:pPr>
      <w:r w:rsidRPr="00217C82">
        <w:rPr>
          <w:rFonts w:ascii="Calibri" w:eastAsia="Times New Roman" w:hAnsi="Calibri" w:cs="Calibri"/>
          <w:color w:val="000000"/>
          <w:shd w:val="clear" w:color="auto" w:fill="FFFF00"/>
          <w:lang w:eastAsia="es-ES"/>
        </w:rPr>
        <w:t>A continuación se indican los antecedentes y fundamentación que so</w:t>
      </w:r>
      <w:bookmarkStart w:id="0" w:name="m_-3278030024129908037_m_198216230966262"/>
      <w:bookmarkEnd w:id="0"/>
      <w:r w:rsidRPr="00217C82">
        <w:rPr>
          <w:rFonts w:ascii="Calibri" w:eastAsia="Times New Roman" w:hAnsi="Calibri" w:cs="Calibri"/>
          <w:color w:val="000000"/>
          <w:shd w:val="clear" w:color="auto" w:fill="FFFF00"/>
          <w:lang w:eastAsia="es-ES"/>
        </w:rPr>
        <w:t>stienen dicha reclamación:</w:t>
      </w:r>
    </w:p>
    <w:p w:rsidR="00217C82" w:rsidRPr="00217C82" w:rsidRDefault="00217C82" w:rsidP="00217C82">
      <w:pPr>
        <w:shd w:val="clear" w:color="auto" w:fill="FFFFFF"/>
        <w:spacing w:after="240" w:line="240" w:lineRule="auto"/>
        <w:jc w:val="both"/>
        <w:rPr>
          <w:rFonts w:ascii="Arial" w:eastAsia="Times New Roman" w:hAnsi="Arial" w:cs="Arial"/>
          <w:color w:val="000000"/>
          <w:sz w:val="20"/>
          <w:szCs w:val="20"/>
          <w:lang w:eastAsia="es-ES"/>
        </w:rPr>
      </w:pPr>
      <w:r w:rsidRPr="00217C82">
        <w:rPr>
          <w:rFonts w:ascii="Calibri" w:eastAsia="Times New Roman" w:hAnsi="Calibri" w:cs="Calibri"/>
          <w:color w:val="000000"/>
          <w:shd w:val="clear" w:color="auto" w:fill="FFFF00"/>
          <w:lang w:eastAsia="es-ES"/>
        </w:rPr>
        <w:t> </w:t>
      </w:r>
    </w:p>
    <w:p w:rsidR="00217C82" w:rsidRPr="00217C82" w:rsidRDefault="00217C82" w:rsidP="00217C82">
      <w:pPr>
        <w:shd w:val="clear" w:color="auto" w:fill="FFFFFF"/>
        <w:spacing w:after="240" w:line="240" w:lineRule="auto"/>
        <w:jc w:val="both"/>
        <w:rPr>
          <w:rFonts w:ascii="Arial" w:eastAsia="Times New Roman" w:hAnsi="Arial" w:cs="Arial"/>
          <w:color w:val="000000"/>
          <w:sz w:val="20"/>
          <w:szCs w:val="20"/>
          <w:lang w:eastAsia="es-ES"/>
        </w:rPr>
      </w:pPr>
      <w:r w:rsidRPr="00217C82">
        <w:rPr>
          <w:rFonts w:ascii="Calibri" w:eastAsia="Times New Roman" w:hAnsi="Calibri" w:cs="Calibri"/>
          <w:color w:val="000000"/>
          <w:shd w:val="clear" w:color="auto" w:fill="FFFF00"/>
          <w:lang w:eastAsia="es-ES"/>
        </w:rPr>
        <w:t>1.</w:t>
      </w:r>
      <w:r w:rsidRPr="00217C82">
        <w:rPr>
          <w:rFonts w:ascii="Arial" w:eastAsia="Times New Roman" w:hAnsi="Arial" w:cs="Arial"/>
          <w:color w:val="000000"/>
          <w:sz w:val="14"/>
          <w:szCs w:val="14"/>
          <w:shd w:val="clear" w:color="auto" w:fill="FFFF00"/>
          <w:lang w:eastAsia="es-ES"/>
        </w:rPr>
        <w:t>      </w:t>
      </w:r>
      <w:r w:rsidRPr="00217C82">
        <w:rPr>
          <w:rFonts w:ascii="Arial" w:eastAsia="Times New Roman" w:hAnsi="Arial" w:cs="Arial"/>
          <w:color w:val="000000"/>
          <w:sz w:val="14"/>
          <w:lang w:eastAsia="es-ES"/>
        </w:rPr>
        <w:t> Que en las escrituras de hipoteca existen cláusulas  no</w:t>
      </w:r>
      <w:r w:rsidRPr="00217C82">
        <w:rPr>
          <w:rFonts w:ascii="Calibri" w:eastAsia="Times New Roman" w:hAnsi="Calibri" w:cs="Calibri"/>
          <w:color w:val="000000"/>
          <w:lang w:eastAsia="es-ES"/>
        </w:rPr>
        <w:t> </w:t>
      </w:r>
      <w:r w:rsidRPr="00217C82">
        <w:rPr>
          <w:rFonts w:ascii="Calibri" w:eastAsia="Times New Roman" w:hAnsi="Calibri" w:cs="Calibri"/>
          <w:color w:val="000000"/>
          <w:shd w:val="clear" w:color="auto" w:fill="FFFF00"/>
          <w:lang w:eastAsia="es-ES"/>
        </w:rPr>
        <w:t>negociada individualmente, resultando ser, por tanto, una condición general de la contratación, que no permite distribuir entre las partes los gastos producidos, habiéndoseme atribuido, de manera genérica, la totalidad de los mismos, los que satisfice en su momento.</w:t>
      </w:r>
    </w:p>
    <w:p w:rsidR="00217C82" w:rsidRPr="00217C82" w:rsidRDefault="00217C82" w:rsidP="00217C82">
      <w:pPr>
        <w:shd w:val="clear" w:color="auto" w:fill="FFFFFF"/>
        <w:spacing w:after="240" w:line="240" w:lineRule="auto"/>
        <w:jc w:val="both"/>
        <w:rPr>
          <w:rFonts w:ascii="Arial" w:eastAsia="Times New Roman" w:hAnsi="Arial" w:cs="Arial"/>
          <w:color w:val="000000"/>
          <w:sz w:val="20"/>
          <w:szCs w:val="20"/>
          <w:lang w:eastAsia="es-ES"/>
        </w:rPr>
      </w:pPr>
      <w:r w:rsidRPr="00217C82">
        <w:rPr>
          <w:rFonts w:ascii="Calibri" w:eastAsia="Times New Roman" w:hAnsi="Calibri" w:cs="Calibri"/>
          <w:color w:val="000000"/>
          <w:shd w:val="clear" w:color="auto" w:fill="FFFF00"/>
          <w:lang w:eastAsia="es-ES"/>
        </w:rPr>
        <w:t>2.</w:t>
      </w:r>
      <w:r w:rsidRPr="00217C82">
        <w:rPr>
          <w:rFonts w:ascii="Arial" w:eastAsia="Times New Roman" w:hAnsi="Arial" w:cs="Arial"/>
          <w:color w:val="000000"/>
          <w:sz w:val="14"/>
          <w:szCs w:val="14"/>
          <w:shd w:val="clear" w:color="auto" w:fill="FFFF00"/>
          <w:lang w:eastAsia="es-ES"/>
        </w:rPr>
        <w:t>      </w:t>
      </w:r>
      <w:r w:rsidRPr="00217C82">
        <w:rPr>
          <w:rFonts w:ascii="Arial" w:eastAsia="Times New Roman" w:hAnsi="Arial" w:cs="Arial"/>
          <w:color w:val="000000"/>
          <w:sz w:val="14"/>
          <w:lang w:eastAsia="es-ES"/>
        </w:rPr>
        <w:t> </w:t>
      </w:r>
      <w:r w:rsidRPr="00217C82">
        <w:rPr>
          <w:rFonts w:ascii="Calibri" w:eastAsia="Times New Roman" w:hAnsi="Calibri" w:cs="Calibri"/>
          <w:color w:val="000000"/>
          <w:shd w:val="clear" w:color="auto" w:fill="FFFF00"/>
          <w:lang w:eastAsia="es-ES"/>
        </w:rPr>
        <w:t>Ello ha provocado un desequilibrio prohibido por la Ley para la Defensa de los Consumidores y Usuarios para quien suscribe la presente, y enmi condición de consumidor; lo que implica que dicha cláusula es abusiva, tal y como ha declarado el Tribunal Supremo en su Sentencia 705/2015 de 23 de Diciembre.</w:t>
      </w:r>
    </w:p>
    <w:p w:rsidR="00217C82" w:rsidRPr="00217C82" w:rsidRDefault="00217C82" w:rsidP="00217C82">
      <w:pPr>
        <w:shd w:val="clear" w:color="auto" w:fill="FFFFFF"/>
        <w:spacing w:after="240" w:line="240" w:lineRule="auto"/>
        <w:jc w:val="both"/>
        <w:rPr>
          <w:rFonts w:ascii="Arial" w:eastAsia="Times New Roman" w:hAnsi="Arial" w:cs="Arial"/>
          <w:color w:val="000000"/>
          <w:sz w:val="20"/>
          <w:szCs w:val="20"/>
          <w:lang w:eastAsia="es-ES"/>
        </w:rPr>
      </w:pPr>
      <w:r w:rsidRPr="00217C82">
        <w:rPr>
          <w:rFonts w:ascii="Calibri" w:eastAsia="Times New Roman" w:hAnsi="Calibri" w:cs="Calibri"/>
          <w:color w:val="000000"/>
          <w:shd w:val="clear" w:color="auto" w:fill="FFFF00"/>
          <w:lang w:eastAsia="es-ES"/>
        </w:rPr>
        <w:t>3.</w:t>
      </w:r>
      <w:r w:rsidRPr="00217C82">
        <w:rPr>
          <w:rFonts w:ascii="Arial" w:eastAsia="Times New Roman" w:hAnsi="Arial" w:cs="Arial"/>
          <w:color w:val="000000"/>
          <w:sz w:val="14"/>
          <w:szCs w:val="14"/>
          <w:shd w:val="clear" w:color="auto" w:fill="FFFF00"/>
          <w:lang w:eastAsia="es-ES"/>
        </w:rPr>
        <w:t>      </w:t>
      </w:r>
      <w:r w:rsidRPr="00217C82">
        <w:rPr>
          <w:rFonts w:ascii="Arial" w:eastAsia="Times New Roman" w:hAnsi="Arial" w:cs="Arial"/>
          <w:color w:val="000000"/>
          <w:sz w:val="14"/>
          <w:lang w:eastAsia="es-ES"/>
        </w:rPr>
        <w:t> </w:t>
      </w:r>
      <w:r w:rsidRPr="00217C82">
        <w:rPr>
          <w:rFonts w:ascii="Calibri" w:eastAsia="Times New Roman" w:hAnsi="Calibri" w:cs="Calibri"/>
          <w:color w:val="000000"/>
          <w:shd w:val="clear" w:color="auto" w:fill="FFFF00"/>
          <w:lang w:eastAsia="es-ES"/>
        </w:rPr>
        <w:t>La inmediata consecuencia de dicha abusividad, es la nulidad de la cláusula mencionada y transcrita, y por tanto, la restitución de los gastos abonados por la parte prestataria y que tendrían que haber sido pagados por la entidad prestamista</w:t>
      </w:r>
      <w:proofErr w:type="gramStart"/>
      <w:r w:rsidRPr="00217C82">
        <w:rPr>
          <w:rFonts w:ascii="Calibri" w:eastAsia="Times New Roman" w:hAnsi="Calibri" w:cs="Calibri"/>
          <w:color w:val="000000"/>
          <w:shd w:val="clear" w:color="auto" w:fill="FFFF00"/>
          <w:lang w:eastAsia="es-ES"/>
        </w:rPr>
        <w:t>..</w:t>
      </w:r>
      <w:proofErr w:type="gramEnd"/>
    </w:p>
    <w:p w:rsidR="00217C82" w:rsidRPr="00217C82" w:rsidRDefault="00217C82" w:rsidP="00217C82">
      <w:pPr>
        <w:shd w:val="clear" w:color="auto" w:fill="FFFFFF"/>
        <w:spacing w:after="240" w:line="240" w:lineRule="auto"/>
        <w:jc w:val="both"/>
        <w:rPr>
          <w:rFonts w:ascii="Arial" w:eastAsia="Times New Roman" w:hAnsi="Arial" w:cs="Arial"/>
          <w:color w:val="000000"/>
          <w:sz w:val="20"/>
          <w:szCs w:val="20"/>
          <w:lang w:eastAsia="es-ES"/>
        </w:rPr>
      </w:pPr>
      <w:r w:rsidRPr="00217C82">
        <w:rPr>
          <w:rFonts w:ascii="Calibri" w:eastAsia="Times New Roman" w:hAnsi="Calibri" w:cs="Calibri"/>
          <w:color w:val="000000"/>
          <w:shd w:val="clear" w:color="auto" w:fill="FFFF00"/>
          <w:lang w:eastAsia="es-ES"/>
        </w:rPr>
        <w:t> </w:t>
      </w:r>
    </w:p>
    <w:p w:rsidR="00217C82" w:rsidRPr="00217C82" w:rsidRDefault="00217C82" w:rsidP="00217C82">
      <w:pPr>
        <w:shd w:val="clear" w:color="auto" w:fill="FFFFFF"/>
        <w:spacing w:after="240" w:line="240" w:lineRule="auto"/>
        <w:jc w:val="both"/>
        <w:rPr>
          <w:rFonts w:ascii="Arial" w:eastAsia="Times New Roman" w:hAnsi="Arial" w:cs="Arial"/>
          <w:color w:val="000000"/>
          <w:sz w:val="20"/>
          <w:szCs w:val="20"/>
          <w:lang w:eastAsia="es-ES"/>
        </w:rPr>
      </w:pPr>
      <w:r w:rsidRPr="00217C82">
        <w:rPr>
          <w:rFonts w:ascii="Calibri" w:eastAsia="Times New Roman" w:hAnsi="Calibri" w:cs="Calibri"/>
          <w:color w:val="000000"/>
          <w:shd w:val="clear" w:color="auto" w:fill="FFFF00"/>
          <w:lang w:eastAsia="es-ES"/>
        </w:rPr>
        <w:t>En por todo lo anteriormente expuesto, por lo que vengo a solicitar, se tenga por no puesta la/scláusula/s </w:t>
      </w:r>
      <w:r w:rsidRPr="00217C82">
        <w:rPr>
          <w:rFonts w:ascii="Calibri" w:eastAsia="Times New Roman" w:hAnsi="Calibri" w:cs="Calibri"/>
          <w:color w:val="000000"/>
          <w:lang w:eastAsia="es-ES"/>
        </w:rPr>
        <w:t> </w:t>
      </w:r>
      <w:r w:rsidRPr="00217C82">
        <w:rPr>
          <w:rFonts w:ascii="Calibri" w:eastAsia="Times New Roman" w:hAnsi="Calibri" w:cs="Calibri"/>
          <w:color w:val="000000"/>
          <w:shd w:val="clear" w:color="auto" w:fill="FFFF00"/>
          <w:lang w:eastAsia="es-ES"/>
        </w:rPr>
        <w:t>del contrato de</w:t>
      </w:r>
      <w:r w:rsidRPr="00217C82">
        <w:rPr>
          <w:rFonts w:ascii="Calibri" w:eastAsia="Times New Roman" w:hAnsi="Calibri" w:cs="Calibri"/>
          <w:color w:val="000000"/>
          <w:lang w:eastAsia="es-ES"/>
        </w:rPr>
        <w:t> préstamo </w:t>
      </w:r>
      <w:r w:rsidRPr="00217C82">
        <w:rPr>
          <w:rFonts w:ascii="Calibri" w:eastAsia="Times New Roman" w:hAnsi="Calibri" w:cs="Calibri"/>
          <w:color w:val="000000"/>
          <w:shd w:val="clear" w:color="auto" w:fill="FFFF00"/>
          <w:lang w:eastAsia="es-ES"/>
        </w:rPr>
        <w:t>con garantía hipotecaria anteriormente mencionado, haciéndoseme el abono de todos los importes que tuve que pagar indebidamente, a que ascienden los honorarios notariales y de registro, así como del Impuesto de Actos Jurídicos Documentados y demás antes dichos, </w:t>
      </w:r>
      <w:r w:rsidRPr="00217C82">
        <w:rPr>
          <w:rFonts w:ascii="Calibri" w:eastAsia="Times New Roman" w:hAnsi="Calibri" w:cs="Calibri"/>
          <w:color w:val="000000"/>
          <w:lang w:eastAsia="es-ES"/>
        </w:rPr>
        <w:t> </w:t>
      </w:r>
      <w:r w:rsidRPr="00217C82">
        <w:rPr>
          <w:rFonts w:ascii="Calibri" w:eastAsia="Times New Roman" w:hAnsi="Calibri" w:cs="Calibri"/>
          <w:color w:val="000000"/>
          <w:shd w:val="clear" w:color="auto" w:fill="FFFF00"/>
          <w:lang w:eastAsia="es-ES"/>
        </w:rPr>
        <w:t xml:space="preserve">que en su día fueron satisfechos por mi parte, pidiendo </w:t>
      </w:r>
      <w:r w:rsidRPr="00217C82">
        <w:rPr>
          <w:rFonts w:ascii="Calibri" w:eastAsia="Times New Roman" w:hAnsi="Calibri" w:cs="Calibri"/>
          <w:color w:val="000000"/>
          <w:shd w:val="clear" w:color="auto" w:fill="FFFF00"/>
          <w:lang w:eastAsia="es-ES"/>
        </w:rPr>
        <w:lastRenderedPageBreak/>
        <w:t>a la entidad bancaria relación de documentos que justifiquen dicha asunción, en concreto, pido faciliten copia de los siguientes conceptos.</w:t>
      </w:r>
    </w:p>
    <w:p w:rsidR="00217C82" w:rsidRPr="00217C82" w:rsidRDefault="00217C82" w:rsidP="00217C82">
      <w:pPr>
        <w:shd w:val="clear" w:color="auto" w:fill="FFFFFF"/>
        <w:spacing w:after="0" w:line="435" w:lineRule="atLeast"/>
        <w:ind w:left="360"/>
        <w:jc w:val="both"/>
        <w:textAlignment w:val="baseline"/>
        <w:rPr>
          <w:rFonts w:ascii="Arial" w:eastAsia="Times New Roman" w:hAnsi="Arial" w:cs="Arial"/>
          <w:color w:val="000000"/>
          <w:sz w:val="20"/>
          <w:szCs w:val="20"/>
          <w:lang w:eastAsia="es-ES"/>
        </w:rPr>
      </w:pPr>
      <w:r w:rsidRPr="00217C82">
        <w:rPr>
          <w:rFonts w:ascii="Symbol" w:eastAsia="Times New Roman" w:hAnsi="Symbol" w:cs="Arial"/>
          <w:color w:val="1A1A1A"/>
          <w:sz w:val="20"/>
          <w:szCs w:val="20"/>
          <w:lang w:eastAsia="es-ES"/>
        </w:rPr>
        <w:t></w:t>
      </w:r>
      <w:r w:rsidRPr="00217C82">
        <w:rPr>
          <w:rFonts w:ascii="Times New Roman" w:eastAsia="Times New Roman" w:hAnsi="Times New Roman" w:cs="Times New Roman"/>
          <w:color w:val="1A1A1A"/>
          <w:sz w:val="14"/>
          <w:szCs w:val="14"/>
          <w:lang w:eastAsia="es-ES"/>
        </w:rPr>
        <w:t>        </w:t>
      </w:r>
      <w:r w:rsidRPr="00217C82">
        <w:rPr>
          <w:rFonts w:ascii="Times New Roman" w:eastAsia="Times New Roman" w:hAnsi="Times New Roman" w:cs="Times New Roman"/>
          <w:color w:val="1A1A1A"/>
          <w:sz w:val="14"/>
          <w:lang w:eastAsia="es-ES"/>
        </w:rPr>
        <w:t> </w:t>
      </w:r>
      <w:r w:rsidRPr="00217C82">
        <w:rPr>
          <w:rFonts w:ascii="Baskerville Old Face" w:eastAsia="Times New Roman" w:hAnsi="Baskerville Old Face" w:cs="Arial"/>
          <w:color w:val="1A1A1A"/>
          <w:sz w:val="29"/>
          <w:szCs w:val="29"/>
          <w:lang w:eastAsia="es-ES"/>
        </w:rPr>
        <w:t>De la factura del Registro de Propiedad para la inscripción de la hipoteca.</w:t>
      </w:r>
    </w:p>
    <w:p w:rsidR="00217C82" w:rsidRPr="00217C82" w:rsidRDefault="00217C82" w:rsidP="00217C82">
      <w:pPr>
        <w:shd w:val="clear" w:color="auto" w:fill="FFFFFF"/>
        <w:spacing w:after="0" w:line="435" w:lineRule="atLeast"/>
        <w:ind w:left="360"/>
        <w:jc w:val="both"/>
        <w:textAlignment w:val="baseline"/>
        <w:rPr>
          <w:rFonts w:ascii="Arial" w:eastAsia="Times New Roman" w:hAnsi="Arial" w:cs="Arial"/>
          <w:color w:val="000000"/>
          <w:sz w:val="20"/>
          <w:szCs w:val="20"/>
          <w:lang w:eastAsia="es-ES"/>
        </w:rPr>
      </w:pPr>
      <w:r w:rsidRPr="00217C82">
        <w:rPr>
          <w:rFonts w:ascii="Symbol" w:eastAsia="Times New Roman" w:hAnsi="Symbol" w:cs="Arial"/>
          <w:color w:val="1A1A1A"/>
          <w:sz w:val="20"/>
          <w:szCs w:val="20"/>
          <w:lang w:eastAsia="es-ES"/>
        </w:rPr>
        <w:t></w:t>
      </w:r>
      <w:r w:rsidRPr="00217C82">
        <w:rPr>
          <w:rFonts w:ascii="Times New Roman" w:eastAsia="Times New Roman" w:hAnsi="Times New Roman" w:cs="Times New Roman"/>
          <w:color w:val="1A1A1A"/>
          <w:sz w:val="14"/>
          <w:szCs w:val="14"/>
          <w:lang w:eastAsia="es-ES"/>
        </w:rPr>
        <w:t>        </w:t>
      </w:r>
      <w:r w:rsidRPr="00217C82">
        <w:rPr>
          <w:rFonts w:ascii="Times New Roman" w:eastAsia="Times New Roman" w:hAnsi="Times New Roman" w:cs="Times New Roman"/>
          <w:color w:val="1A1A1A"/>
          <w:sz w:val="14"/>
          <w:lang w:eastAsia="es-ES"/>
        </w:rPr>
        <w:t> </w:t>
      </w:r>
      <w:r w:rsidRPr="00217C82">
        <w:rPr>
          <w:rFonts w:ascii="Baskerville Old Face" w:eastAsia="Times New Roman" w:hAnsi="Baskerville Old Face" w:cs="Arial"/>
          <w:color w:val="1A1A1A"/>
          <w:sz w:val="29"/>
          <w:szCs w:val="29"/>
          <w:lang w:eastAsia="es-ES"/>
        </w:rPr>
        <w:t>De la factura de la notaría correspondiente a la Escritura de Préstamo Hipotecario.</w:t>
      </w:r>
    </w:p>
    <w:p w:rsidR="00217C82" w:rsidRPr="00217C82" w:rsidRDefault="00217C82" w:rsidP="00217C82">
      <w:pPr>
        <w:shd w:val="clear" w:color="auto" w:fill="FFFFFF"/>
        <w:spacing w:after="0" w:line="435" w:lineRule="atLeast"/>
        <w:ind w:left="360"/>
        <w:jc w:val="both"/>
        <w:textAlignment w:val="baseline"/>
        <w:rPr>
          <w:rFonts w:ascii="Arial" w:eastAsia="Times New Roman" w:hAnsi="Arial" w:cs="Arial"/>
          <w:color w:val="000000"/>
          <w:sz w:val="20"/>
          <w:szCs w:val="20"/>
          <w:lang w:eastAsia="es-ES"/>
        </w:rPr>
      </w:pPr>
      <w:r w:rsidRPr="00217C82">
        <w:rPr>
          <w:rFonts w:ascii="Symbol" w:eastAsia="Times New Roman" w:hAnsi="Symbol" w:cs="Arial"/>
          <w:color w:val="1A1A1A"/>
          <w:sz w:val="20"/>
          <w:szCs w:val="20"/>
          <w:lang w:eastAsia="es-ES"/>
        </w:rPr>
        <w:t></w:t>
      </w:r>
      <w:r w:rsidRPr="00217C82">
        <w:rPr>
          <w:rFonts w:ascii="Times New Roman" w:eastAsia="Times New Roman" w:hAnsi="Times New Roman" w:cs="Times New Roman"/>
          <w:color w:val="1A1A1A"/>
          <w:sz w:val="14"/>
          <w:szCs w:val="14"/>
          <w:lang w:eastAsia="es-ES"/>
        </w:rPr>
        <w:t>        </w:t>
      </w:r>
      <w:r w:rsidRPr="00217C82">
        <w:rPr>
          <w:rFonts w:ascii="Times New Roman" w:eastAsia="Times New Roman" w:hAnsi="Times New Roman" w:cs="Times New Roman"/>
          <w:color w:val="1A1A1A"/>
          <w:sz w:val="14"/>
          <w:lang w:eastAsia="es-ES"/>
        </w:rPr>
        <w:t> </w:t>
      </w:r>
      <w:r w:rsidRPr="00217C82">
        <w:rPr>
          <w:rFonts w:ascii="Baskerville Old Face" w:eastAsia="Times New Roman" w:hAnsi="Baskerville Old Face" w:cs="Arial"/>
          <w:color w:val="1A1A1A"/>
          <w:sz w:val="29"/>
          <w:szCs w:val="29"/>
          <w:lang w:eastAsia="es-ES"/>
        </w:rPr>
        <w:t>Del Impuesto de Actos Jurídicos Documentados y Transmisiones Patrimoniales al que se encuentre sujeta la escritura de préstamo hipotecario.</w:t>
      </w:r>
    </w:p>
    <w:p w:rsidR="00217C82" w:rsidRPr="00217C82" w:rsidRDefault="00217C82" w:rsidP="00217C82">
      <w:pPr>
        <w:shd w:val="clear" w:color="auto" w:fill="FFFFFF"/>
        <w:spacing w:after="0" w:line="435" w:lineRule="atLeast"/>
        <w:ind w:left="360"/>
        <w:jc w:val="both"/>
        <w:textAlignment w:val="baseline"/>
        <w:rPr>
          <w:rFonts w:ascii="Arial" w:eastAsia="Times New Roman" w:hAnsi="Arial" w:cs="Arial"/>
          <w:color w:val="000000"/>
          <w:sz w:val="20"/>
          <w:szCs w:val="20"/>
          <w:lang w:eastAsia="es-ES"/>
        </w:rPr>
      </w:pPr>
      <w:r w:rsidRPr="00217C82">
        <w:rPr>
          <w:rFonts w:ascii="Symbol" w:eastAsia="Times New Roman" w:hAnsi="Symbol" w:cs="Arial"/>
          <w:color w:val="1A1A1A"/>
          <w:sz w:val="20"/>
          <w:szCs w:val="20"/>
          <w:lang w:eastAsia="es-ES"/>
        </w:rPr>
        <w:t></w:t>
      </w:r>
      <w:r w:rsidRPr="00217C82">
        <w:rPr>
          <w:rFonts w:ascii="Times New Roman" w:eastAsia="Times New Roman" w:hAnsi="Times New Roman" w:cs="Times New Roman"/>
          <w:color w:val="1A1A1A"/>
          <w:sz w:val="14"/>
          <w:szCs w:val="14"/>
          <w:lang w:eastAsia="es-ES"/>
        </w:rPr>
        <w:t>        </w:t>
      </w:r>
      <w:r w:rsidRPr="00217C82">
        <w:rPr>
          <w:rFonts w:ascii="Times New Roman" w:eastAsia="Times New Roman" w:hAnsi="Times New Roman" w:cs="Times New Roman"/>
          <w:color w:val="1A1A1A"/>
          <w:sz w:val="14"/>
          <w:lang w:eastAsia="es-ES"/>
        </w:rPr>
        <w:t> </w:t>
      </w:r>
      <w:r w:rsidRPr="00217C82">
        <w:rPr>
          <w:rFonts w:ascii="Baskerville Old Face" w:eastAsia="Times New Roman" w:hAnsi="Baskerville Old Face" w:cs="Arial"/>
          <w:color w:val="1A1A1A"/>
          <w:sz w:val="29"/>
          <w:szCs w:val="29"/>
          <w:lang w:eastAsia="es-ES"/>
        </w:rPr>
        <w:t>De los gastos de gestoría (siempre que su intervención se haya impuesto por el banco).</w:t>
      </w:r>
    </w:p>
    <w:p w:rsidR="00217C82" w:rsidRPr="00217C82" w:rsidRDefault="00217C82" w:rsidP="00217C82">
      <w:pPr>
        <w:shd w:val="clear" w:color="auto" w:fill="FFFFFF"/>
        <w:spacing w:after="0" w:line="435" w:lineRule="atLeast"/>
        <w:ind w:left="360"/>
        <w:jc w:val="both"/>
        <w:textAlignment w:val="baseline"/>
        <w:rPr>
          <w:rFonts w:ascii="Arial" w:eastAsia="Times New Roman" w:hAnsi="Arial" w:cs="Arial"/>
          <w:color w:val="000000"/>
          <w:sz w:val="20"/>
          <w:szCs w:val="20"/>
          <w:lang w:eastAsia="es-ES"/>
        </w:rPr>
      </w:pPr>
      <w:r w:rsidRPr="00217C82">
        <w:rPr>
          <w:rFonts w:ascii="Symbol" w:eastAsia="Times New Roman" w:hAnsi="Symbol" w:cs="Arial"/>
          <w:color w:val="1A1A1A"/>
          <w:sz w:val="20"/>
          <w:szCs w:val="20"/>
          <w:lang w:eastAsia="es-ES"/>
        </w:rPr>
        <w:t></w:t>
      </w:r>
      <w:r w:rsidRPr="00217C82">
        <w:rPr>
          <w:rFonts w:ascii="Times New Roman" w:eastAsia="Times New Roman" w:hAnsi="Times New Roman" w:cs="Times New Roman"/>
          <w:color w:val="1A1A1A"/>
          <w:sz w:val="14"/>
          <w:szCs w:val="14"/>
          <w:lang w:eastAsia="es-ES"/>
        </w:rPr>
        <w:t>        </w:t>
      </w:r>
      <w:r w:rsidRPr="00217C82">
        <w:rPr>
          <w:rFonts w:ascii="Times New Roman" w:eastAsia="Times New Roman" w:hAnsi="Times New Roman" w:cs="Times New Roman"/>
          <w:color w:val="1A1A1A"/>
          <w:sz w:val="14"/>
          <w:lang w:eastAsia="es-ES"/>
        </w:rPr>
        <w:t> </w:t>
      </w:r>
      <w:r w:rsidRPr="00217C82">
        <w:rPr>
          <w:rFonts w:ascii="Baskerville Old Face" w:eastAsia="Times New Roman" w:hAnsi="Baskerville Old Face" w:cs="Arial"/>
          <w:color w:val="1A1A1A"/>
          <w:sz w:val="29"/>
          <w:szCs w:val="29"/>
          <w:lang w:eastAsia="es-ES"/>
        </w:rPr>
        <w:t>De la factura de tasación del inmueble.</w:t>
      </w:r>
    </w:p>
    <w:p w:rsidR="00217C82" w:rsidRPr="00217C82" w:rsidRDefault="00217C82" w:rsidP="00217C82">
      <w:pPr>
        <w:shd w:val="clear" w:color="auto" w:fill="FFFFFF"/>
        <w:spacing w:after="240" w:line="240" w:lineRule="auto"/>
        <w:jc w:val="both"/>
        <w:rPr>
          <w:rFonts w:ascii="Arial" w:eastAsia="Times New Roman" w:hAnsi="Arial" w:cs="Arial"/>
          <w:color w:val="000000"/>
          <w:sz w:val="20"/>
          <w:szCs w:val="20"/>
          <w:lang w:eastAsia="es-ES"/>
        </w:rPr>
      </w:pPr>
      <w:r w:rsidRPr="00217C82">
        <w:rPr>
          <w:rFonts w:ascii="Calibri" w:eastAsia="Times New Roman" w:hAnsi="Calibri" w:cs="Calibri"/>
          <w:color w:val="000000"/>
          <w:shd w:val="clear" w:color="auto" w:fill="FFFF00"/>
          <w:lang w:eastAsia="es-ES"/>
        </w:rPr>
        <w:t> </w:t>
      </w:r>
    </w:p>
    <w:p w:rsidR="00217C82" w:rsidRPr="00217C82" w:rsidRDefault="00217C82" w:rsidP="00217C82">
      <w:pPr>
        <w:shd w:val="clear" w:color="auto" w:fill="FFFFFF"/>
        <w:spacing w:after="240" w:line="240" w:lineRule="auto"/>
        <w:jc w:val="both"/>
        <w:rPr>
          <w:rFonts w:ascii="Arial" w:eastAsia="Times New Roman" w:hAnsi="Arial" w:cs="Arial"/>
          <w:color w:val="000000"/>
          <w:sz w:val="20"/>
          <w:szCs w:val="20"/>
          <w:lang w:eastAsia="es-ES"/>
        </w:rPr>
      </w:pPr>
      <w:r w:rsidRPr="00217C82">
        <w:rPr>
          <w:rFonts w:ascii="Calibri" w:eastAsia="Times New Roman" w:hAnsi="Calibri" w:cs="Calibri"/>
          <w:color w:val="000000"/>
          <w:shd w:val="clear" w:color="auto" w:fill="FFFF00"/>
          <w:lang w:eastAsia="es-ES"/>
        </w:rPr>
        <w:t> </w:t>
      </w:r>
    </w:p>
    <w:p w:rsidR="00217C82" w:rsidRPr="00217C82" w:rsidRDefault="00217C82" w:rsidP="00217C82">
      <w:pPr>
        <w:shd w:val="clear" w:color="auto" w:fill="FFFFFF"/>
        <w:spacing w:after="240" w:line="240" w:lineRule="auto"/>
        <w:jc w:val="both"/>
        <w:rPr>
          <w:rFonts w:ascii="Arial" w:eastAsia="Times New Roman" w:hAnsi="Arial" w:cs="Arial"/>
          <w:color w:val="000000"/>
          <w:sz w:val="20"/>
          <w:szCs w:val="20"/>
          <w:lang w:eastAsia="es-ES"/>
        </w:rPr>
      </w:pPr>
      <w:r w:rsidRPr="00217C82">
        <w:rPr>
          <w:rFonts w:ascii="Calibri" w:eastAsia="Times New Roman" w:hAnsi="Calibri" w:cs="Calibri"/>
          <w:color w:val="000000"/>
          <w:shd w:val="clear" w:color="auto" w:fill="FFFF00"/>
          <w:lang w:eastAsia="es-ES"/>
        </w:rPr>
        <w:t>Atentamente.</w:t>
      </w:r>
    </w:p>
    <w:p w:rsidR="00B27D3C" w:rsidRDefault="00B27D3C"/>
    <w:sectPr w:rsidR="00B27D3C" w:rsidSect="00B27D3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217C82"/>
    <w:rsid w:val="00217C82"/>
    <w:rsid w:val="00B27D3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D3C"/>
  </w:style>
  <w:style w:type="paragraph" w:styleId="Ttulo4">
    <w:name w:val="heading 4"/>
    <w:basedOn w:val="Normal"/>
    <w:link w:val="Ttulo4Car"/>
    <w:uiPriority w:val="9"/>
    <w:qFormat/>
    <w:rsid w:val="00217C82"/>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217C82"/>
    <w:rPr>
      <w:rFonts w:ascii="Times New Roman" w:eastAsia="Times New Roman" w:hAnsi="Times New Roman" w:cs="Times New Roman"/>
      <w:b/>
      <w:bCs/>
      <w:sz w:val="24"/>
      <w:szCs w:val="24"/>
      <w:lang w:eastAsia="es-ES"/>
    </w:rPr>
  </w:style>
  <w:style w:type="paragraph" w:customStyle="1" w:styleId="ox-bc494dd718-msonormal">
    <w:name w:val="ox-bc494dd718-msonormal"/>
    <w:basedOn w:val="Normal"/>
    <w:rsid w:val="00217C8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ox-bc494dd718-m-3278030024129908037gmail-m1982162309662626946gmail-msonospacing">
    <w:name w:val="ox-bc494dd718-m_-3278030024129908037gmail-m1982162309662626946gmail-msonospacing"/>
    <w:basedOn w:val="Normal"/>
    <w:rsid w:val="00217C8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ox-bc494dd718-m-3278030024129908037gmail-apple-converted-space">
    <w:name w:val="ox-bc494dd718-m_-3278030024129908037gmail-apple-converted-space"/>
    <w:basedOn w:val="Fuentedeprrafopredeter"/>
    <w:rsid w:val="00217C82"/>
  </w:style>
  <w:style w:type="character" w:customStyle="1" w:styleId="ox-bc494dd718-m-3278030024129908037gmail-il">
    <w:name w:val="ox-bc494dd718-m_-3278030024129908037gmail-il"/>
    <w:basedOn w:val="Fuentedeprrafopredeter"/>
    <w:rsid w:val="00217C82"/>
  </w:style>
  <w:style w:type="character" w:customStyle="1" w:styleId="apple-converted-space">
    <w:name w:val="apple-converted-space"/>
    <w:basedOn w:val="Fuentedeprrafopredeter"/>
    <w:rsid w:val="00217C82"/>
  </w:style>
</w:styles>
</file>

<file path=word/webSettings.xml><?xml version="1.0" encoding="utf-8"?>
<w:webSettings xmlns:r="http://schemas.openxmlformats.org/officeDocument/2006/relationships" xmlns:w="http://schemas.openxmlformats.org/wordprocessingml/2006/main">
  <w:divs>
    <w:div w:id="1307665577">
      <w:bodyDiv w:val="1"/>
      <w:marLeft w:val="0"/>
      <w:marRight w:val="0"/>
      <w:marTop w:val="0"/>
      <w:marBottom w:val="0"/>
      <w:divBdr>
        <w:top w:val="none" w:sz="0" w:space="0" w:color="auto"/>
        <w:left w:val="none" w:sz="0" w:space="0" w:color="auto"/>
        <w:bottom w:val="none" w:sz="0" w:space="0" w:color="auto"/>
        <w:right w:val="none" w:sz="0" w:space="0" w:color="auto"/>
      </w:divBdr>
      <w:divsChild>
        <w:div w:id="1301686854">
          <w:marLeft w:val="0"/>
          <w:marRight w:val="0"/>
          <w:marTop w:val="0"/>
          <w:marBottom w:val="0"/>
          <w:divBdr>
            <w:top w:val="single" w:sz="8" w:space="1" w:color="auto"/>
            <w:left w:val="single" w:sz="8" w:space="4" w:color="auto"/>
            <w:bottom w:val="single" w:sz="8" w:space="1" w:color="auto"/>
            <w:right w:val="single" w:sz="8" w:space="4" w:color="auto"/>
          </w:divBdr>
        </w:div>
        <w:div w:id="1695954569">
          <w:marLeft w:val="360"/>
          <w:marRight w:val="0"/>
          <w:marTop w:val="0"/>
          <w:marBottom w:val="0"/>
          <w:divBdr>
            <w:top w:val="single" w:sz="8" w:space="1" w:color="auto"/>
            <w:left w:val="single" w:sz="8" w:space="4" w:color="auto"/>
            <w:bottom w:val="single" w:sz="8" w:space="1" w:color="auto"/>
            <w:right w:val="single" w:sz="8" w:space="4" w:color="auto"/>
          </w:divBdr>
        </w:div>
        <w:div w:id="1273246886">
          <w:marLeft w:val="0"/>
          <w:marRight w:val="0"/>
          <w:marTop w:val="0"/>
          <w:marBottom w:val="0"/>
          <w:divBdr>
            <w:top w:val="single" w:sz="8" w:space="1" w:color="auto"/>
            <w:left w:val="single" w:sz="8" w:space="4" w:color="auto"/>
            <w:bottom w:val="single" w:sz="8" w:space="1" w:color="auto"/>
            <w:right w:val="single" w:sz="8" w:space="4" w:color="auto"/>
          </w:divBdr>
        </w:div>
        <w:div w:id="1514765475">
          <w:marLeft w:val="0"/>
          <w:marRight w:val="0"/>
          <w:marTop w:val="0"/>
          <w:marBottom w:val="0"/>
          <w:divBdr>
            <w:top w:val="single" w:sz="8" w:space="1" w:color="auto"/>
            <w:left w:val="single" w:sz="8" w:space="4" w:color="auto"/>
            <w:bottom w:val="single" w:sz="8" w:space="1" w:color="auto"/>
            <w:right w:val="single" w:sz="8" w:space="4" w:color="auto"/>
          </w:divBdr>
        </w:div>
        <w:div w:id="817725376">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412</Words>
  <Characters>2271</Characters>
  <Application>Microsoft Office Word</Application>
  <DocSecurity>0</DocSecurity>
  <Lines>18</Lines>
  <Paragraphs>5</Paragraphs>
  <ScaleCrop>false</ScaleCrop>
  <Company>Hewlett-Packard</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Lasa</dc:creator>
  <cp:lastModifiedBy>Lasa</cp:lastModifiedBy>
  <cp:revision>1</cp:revision>
  <dcterms:created xsi:type="dcterms:W3CDTF">2017-01-02T10:39:00Z</dcterms:created>
  <dcterms:modified xsi:type="dcterms:W3CDTF">2017-01-02T10:42:00Z</dcterms:modified>
</cp:coreProperties>
</file>